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27" w:rsidRDefault="00A00627" w:rsidP="00A00627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>Аннотация к рабочей программе по  физике</w:t>
      </w:r>
    </w:p>
    <w:p w:rsidR="00A00627" w:rsidRDefault="00A00627" w:rsidP="00A00627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 xml:space="preserve">8 класс </w:t>
      </w:r>
    </w:p>
    <w:p w:rsidR="00A00627" w:rsidRPr="00A00627" w:rsidRDefault="00A00627" w:rsidP="00A00627">
      <w:pPr>
        <w:autoSpaceDE w:val="0"/>
        <w:autoSpaceDN w:val="0"/>
        <w:adjustRightInd w:val="0"/>
        <w:ind w:right="54"/>
        <w:jc w:val="both"/>
        <w:rPr>
          <w:rFonts w:ascii="Times New Roman CYR" w:eastAsiaTheme="minorEastAsia" w:hAnsi="Times New Roman CYR" w:cs="Times New Roman CYR"/>
          <w:b/>
          <w:bCs/>
          <w:lang w:eastAsia="ru-RU"/>
        </w:rPr>
      </w:pP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Рабочая программа разработана в соответствии со следующими нормативными документами: </w:t>
      </w:r>
    </w:p>
    <w:p w:rsidR="00A00627" w:rsidRPr="00A00627" w:rsidRDefault="00A00627" w:rsidP="00A0062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 w:hanging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lang w:eastAsia="ru-RU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A00627">
        <w:rPr>
          <w:rFonts w:ascii="Times New Roman CYR" w:eastAsiaTheme="minorEastAsia" w:hAnsi="Times New Roman CYR" w:cs="Times New Roman CYR"/>
          <w:color w:val="000000"/>
          <w:lang w:eastAsia="ru-RU"/>
        </w:rPr>
        <w:t>Минобрнауки</w:t>
      </w:r>
      <w:proofErr w:type="spellEnd"/>
      <w:r w:rsidRPr="00A00627">
        <w:rPr>
          <w:rFonts w:ascii="Times New Roman CYR" w:eastAsiaTheme="minorEastAsia" w:hAnsi="Times New Roman CYR" w:cs="Times New Roman CYR"/>
          <w:color w:val="000000"/>
          <w:lang w:eastAsia="ru-RU"/>
        </w:rPr>
        <w:t xml:space="preserve"> России от 17.12.2010 N 1897)</w:t>
      </w:r>
    </w:p>
    <w:p w:rsidR="00A00627" w:rsidRPr="00A00627" w:rsidRDefault="00A00627" w:rsidP="00A0062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502" w:hanging="36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Рабочие программы по физике 7-11 классы. (Авторская программа Е.М. </w:t>
      </w:r>
      <w:proofErr w:type="spellStart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Пурышевой</w:t>
      </w:r>
      <w:proofErr w:type="spellEnd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А. В. </w:t>
      </w:r>
      <w:proofErr w:type="spellStart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Важеевской</w:t>
      </w:r>
      <w:proofErr w:type="spellEnd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) Москва. «Планета» 2010г.</w:t>
      </w:r>
    </w:p>
    <w:p w:rsidR="00A00627" w:rsidRPr="00A00627" w:rsidRDefault="00A00627" w:rsidP="00A0062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eastAsiaTheme="minorEastAsia" w:hAnsi="Times New Roman CYR" w:cs="Times New Roman CYR"/>
          <w:b/>
          <w:bCs/>
          <w:lang w:eastAsia="ru-RU"/>
        </w:rPr>
      </w:pPr>
      <w:r w:rsidRPr="00A00627">
        <w:rPr>
          <w:rFonts w:ascii="Times New Roman" w:eastAsiaTheme="minorEastAsia" w:hAnsi="Times New Roman"/>
          <w:b/>
          <w:bCs/>
          <w:i/>
          <w:iCs/>
          <w:sz w:val="24"/>
          <w:szCs w:val="24"/>
          <w:lang w:eastAsia="ru-RU"/>
        </w:rPr>
        <w:t>Учебный план</w:t>
      </w:r>
      <w:r w:rsidRPr="00A00627">
        <w:rPr>
          <w:rFonts w:ascii="Times New Roman" w:eastAsiaTheme="minorEastAsia" w:hAnsi="Times New Roman"/>
          <w:sz w:val="24"/>
          <w:szCs w:val="24"/>
          <w:lang w:eastAsia="ru-RU"/>
        </w:rPr>
        <w:t> МБОУ </w:t>
      </w:r>
      <w:proofErr w:type="gramStart"/>
      <w:r w:rsidRPr="00A00627">
        <w:rPr>
          <w:rFonts w:ascii="Times New Roman" w:eastAsiaTheme="minorEastAsia" w:hAnsi="Times New Roman"/>
          <w:sz w:val="24"/>
          <w:szCs w:val="24"/>
          <w:lang w:eastAsia="ru-RU"/>
        </w:rPr>
        <w:t>Лопанская  СОШ</w:t>
      </w:r>
      <w:proofErr w:type="gramEnd"/>
      <w:r w:rsidRPr="00A00627">
        <w:rPr>
          <w:rFonts w:ascii="Times New Roman" w:eastAsiaTheme="minorEastAsia" w:hAnsi="Times New Roman"/>
          <w:sz w:val="24"/>
          <w:szCs w:val="24"/>
          <w:lang w:eastAsia="ru-RU"/>
        </w:rPr>
        <w:t xml:space="preserve"> №3  </w:t>
      </w:r>
      <w:r w:rsidRPr="00A0062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на уровне основного общего образования в рамках федерального государственного образовательного стандарта </w:t>
      </w:r>
      <w:r w:rsidRPr="00A00627">
        <w:rPr>
          <w:rFonts w:ascii="Times New Roman" w:eastAsiaTheme="minorEastAsia" w:hAnsi="Times New Roman"/>
          <w:sz w:val="24"/>
          <w:szCs w:val="24"/>
          <w:lang w:eastAsia="ru-RU"/>
        </w:rPr>
        <w:t xml:space="preserve">основного общего образования </w:t>
      </w:r>
    </w:p>
    <w:p w:rsidR="00A00627" w:rsidRPr="00DD7272" w:rsidRDefault="00A00627" w:rsidP="00AB195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eastAsiaTheme="minorEastAsia" w:hAnsi="Times New Roman CYR" w:cs="Times New Roman CYR"/>
          <w:lang w:eastAsia="ru-RU"/>
        </w:rPr>
      </w:pPr>
      <w:r w:rsidRPr="00DD7272">
        <w:rPr>
          <w:rFonts w:ascii="Times New Roman CYR" w:eastAsiaTheme="minorEastAsia" w:hAnsi="Times New Roman CYR" w:cs="Times New Roman CYR"/>
          <w:lang w:eastAsia="ru-RU"/>
        </w:rPr>
        <w:t xml:space="preserve">Календарный учебный </w:t>
      </w:r>
      <w:proofErr w:type="gramStart"/>
      <w:r w:rsidRPr="00DD7272">
        <w:rPr>
          <w:rFonts w:ascii="Times New Roman CYR" w:eastAsiaTheme="minorEastAsia" w:hAnsi="Times New Roman CYR" w:cs="Times New Roman CYR"/>
          <w:lang w:eastAsia="ru-RU"/>
        </w:rPr>
        <w:t>график  МБОУ</w:t>
      </w:r>
      <w:proofErr w:type="gramEnd"/>
      <w:r w:rsidRPr="00DD7272">
        <w:rPr>
          <w:rFonts w:ascii="Times New Roman CYR" w:eastAsiaTheme="minorEastAsia" w:hAnsi="Times New Roman CYR" w:cs="Times New Roman CYR"/>
          <w:lang w:eastAsia="ru-RU"/>
        </w:rPr>
        <w:t xml:space="preserve"> Лопанская СОШ №3 Положения о рабочей программе. Приказ МБОУ </w:t>
      </w:r>
      <w:proofErr w:type="spellStart"/>
      <w:r w:rsidRPr="00DD7272">
        <w:rPr>
          <w:rFonts w:ascii="Times New Roman CYR" w:eastAsiaTheme="minorEastAsia" w:hAnsi="Times New Roman CYR" w:cs="Times New Roman CYR"/>
          <w:lang w:eastAsia="ru-RU"/>
        </w:rPr>
        <w:t>Лопанской</w:t>
      </w:r>
      <w:proofErr w:type="spellEnd"/>
      <w:r w:rsidRPr="00DD7272">
        <w:rPr>
          <w:rFonts w:ascii="Times New Roman CYR" w:eastAsiaTheme="minorEastAsia" w:hAnsi="Times New Roman CYR" w:cs="Times New Roman CYR"/>
          <w:lang w:eastAsia="ru-RU"/>
        </w:rPr>
        <w:t xml:space="preserve"> СОШ №3  от 31.05.2016, №131</w:t>
      </w:r>
    </w:p>
    <w:p w:rsidR="00A00627" w:rsidRPr="00A00627" w:rsidRDefault="00A00627" w:rsidP="00A0062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eastAsiaTheme="minorEastAsia" w:hAnsi="Times New Roman CYR" w:cs="Times New Roman CYR"/>
          <w:lang w:eastAsia="ru-RU"/>
        </w:rPr>
      </w:pPr>
      <w:r w:rsidRPr="00A00627">
        <w:rPr>
          <w:rFonts w:ascii="Times New Roman CYR" w:eastAsiaTheme="minorEastAsia" w:hAnsi="Times New Roman CYR" w:cs="Times New Roman CYR"/>
          <w:lang w:eastAsia="ru-RU"/>
        </w:rPr>
        <w:t>Санитарно-эпидемиологические правила и нормативы (</w:t>
      </w:r>
      <w:proofErr w:type="spellStart"/>
      <w:r w:rsidRPr="00A00627">
        <w:rPr>
          <w:rFonts w:ascii="Times New Roman CYR" w:eastAsiaTheme="minorEastAsia" w:hAnsi="Times New Roman CYR" w:cs="Times New Roman CYR"/>
          <w:lang w:eastAsia="ru-RU"/>
        </w:rPr>
        <w:t>СанПин</w:t>
      </w:r>
      <w:proofErr w:type="spellEnd"/>
      <w:r w:rsidRPr="00A00627">
        <w:rPr>
          <w:rFonts w:ascii="Times New Roman CYR" w:eastAsiaTheme="minorEastAsia" w:hAnsi="Times New Roman CYR" w:cs="Times New Roman CYR"/>
          <w:lang w:eastAsia="ru-RU"/>
        </w:rPr>
        <w:t xml:space="preserve"> 2.4.2. №2821-10), зарегистрированные в Минюсте России 03.03.2011 г., регистрационный номер 3997.</w:t>
      </w:r>
    </w:p>
    <w:p w:rsidR="00A00627" w:rsidRPr="00A00627" w:rsidRDefault="00A00627" w:rsidP="00A0062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eastAsiaTheme="minorEastAsia" w:hAnsi="Times New Roman CYR" w:cs="Times New Roman CYR"/>
          <w:lang w:eastAsia="ru-RU"/>
        </w:rPr>
      </w:pPr>
      <w:r w:rsidRPr="00A00627">
        <w:rPr>
          <w:rFonts w:ascii="Times New Roman CYR" w:eastAsiaTheme="minorEastAsia" w:hAnsi="Times New Roman CYR" w:cs="Times New Roman CYR"/>
          <w:lang w:eastAsia="ru-RU"/>
        </w:rPr>
        <w:t>Приказа Министерства образования РФ от 09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A00627" w:rsidRPr="00A00627" w:rsidRDefault="00A00627" w:rsidP="00A0062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02" w:right="54" w:hanging="360"/>
        <w:jc w:val="both"/>
        <w:rPr>
          <w:rFonts w:ascii="Times New Roman CYR" w:eastAsiaTheme="minorEastAsia" w:hAnsi="Times New Roman CYR" w:cs="Times New Roman CYR"/>
          <w:lang w:eastAsia="ru-RU"/>
        </w:rPr>
      </w:pPr>
      <w:r w:rsidRPr="00A00627">
        <w:rPr>
          <w:rFonts w:ascii="Times New Roman CYR" w:eastAsiaTheme="minorEastAsia" w:hAnsi="Times New Roman CYR" w:cs="Times New Roman CYR"/>
          <w:lang w:eastAsia="ru-RU"/>
        </w:rPr>
        <w:t xml:space="preserve">Программы для общеобразовательных школ, гимназий, лицеев: Физика, 7 – 11 </w:t>
      </w:r>
      <w:proofErr w:type="spellStart"/>
      <w:r w:rsidRPr="00A00627">
        <w:rPr>
          <w:rFonts w:ascii="Times New Roman CYR" w:eastAsiaTheme="minorEastAsia" w:hAnsi="Times New Roman CYR" w:cs="Times New Roman CYR"/>
          <w:lang w:eastAsia="ru-RU"/>
        </w:rPr>
        <w:t>кл</w:t>
      </w:r>
      <w:proofErr w:type="spellEnd"/>
      <w:r w:rsidRPr="00A00627">
        <w:rPr>
          <w:rFonts w:ascii="Times New Roman CYR" w:eastAsiaTheme="minorEastAsia" w:hAnsi="Times New Roman CYR" w:cs="Times New Roman CYR"/>
          <w:lang w:eastAsia="ru-RU"/>
        </w:rPr>
        <w:t xml:space="preserve">./Сост. Г.М. Кузнецова, Н.Г. </w:t>
      </w:r>
      <w:proofErr w:type="spellStart"/>
      <w:r w:rsidRPr="00A00627">
        <w:rPr>
          <w:rFonts w:ascii="Times New Roman CYR" w:eastAsiaTheme="minorEastAsia" w:hAnsi="Times New Roman CYR" w:cs="Times New Roman CYR"/>
          <w:lang w:eastAsia="ru-RU"/>
        </w:rPr>
        <w:t>Миндюк</w:t>
      </w:r>
      <w:proofErr w:type="spellEnd"/>
      <w:r w:rsidRPr="00A00627">
        <w:rPr>
          <w:rFonts w:ascii="Times New Roman CYR" w:eastAsiaTheme="minorEastAsia" w:hAnsi="Times New Roman CYR" w:cs="Times New Roman CYR"/>
          <w:lang w:eastAsia="ru-RU"/>
        </w:rPr>
        <w:t>. / 4-е изд., стереотип.  М.: Дрофа, 2004.</w:t>
      </w:r>
    </w:p>
    <w:p w:rsidR="00A00627" w:rsidRPr="00A00627" w:rsidRDefault="00A00627" w:rsidP="00A00627">
      <w:pPr>
        <w:autoSpaceDE w:val="0"/>
        <w:autoSpaceDN w:val="0"/>
        <w:adjustRightInd w:val="0"/>
        <w:spacing w:after="0" w:line="240" w:lineRule="auto"/>
        <w:ind w:left="502" w:right="54"/>
        <w:jc w:val="both"/>
        <w:rPr>
          <w:rFonts w:ascii="Times New Roman CYR" w:eastAsiaTheme="minorEastAsia" w:hAnsi="Times New Roman CYR" w:cs="Times New Roman CYR"/>
          <w:lang w:eastAsia="ru-RU"/>
        </w:rPr>
      </w:pPr>
      <w:r w:rsidRPr="00A00627">
        <w:rPr>
          <w:rFonts w:ascii="Times New Roman CYR" w:eastAsiaTheme="minorEastAsia" w:hAnsi="Times New Roman CYR" w:cs="Times New Roman CYR"/>
          <w:lang w:eastAsia="ru-RU"/>
        </w:rPr>
        <w:t>.</w:t>
      </w:r>
    </w:p>
    <w:p w:rsidR="00A00627" w:rsidRPr="00A00627" w:rsidRDefault="00A00627" w:rsidP="00A00627">
      <w:pPr>
        <w:autoSpaceDE w:val="0"/>
        <w:autoSpaceDN w:val="0"/>
        <w:adjustRightInd w:val="0"/>
        <w:spacing w:line="360" w:lineRule="auto"/>
        <w:ind w:left="398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УМК  к учебнику физики 8 класса Н.С. </w:t>
      </w:r>
      <w:proofErr w:type="spellStart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Пурышевой</w:t>
      </w:r>
      <w:proofErr w:type="spellEnd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и Н. Е. </w:t>
      </w:r>
      <w:proofErr w:type="spellStart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Важеевской</w:t>
      </w:r>
      <w:proofErr w:type="spellEnd"/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Москва «Дрофа» 2016 год. </w:t>
      </w:r>
    </w:p>
    <w:p w:rsidR="00A00627" w:rsidRPr="00A00627" w:rsidRDefault="00A00627" w:rsidP="00A00627">
      <w:pPr>
        <w:autoSpaceDE w:val="0"/>
        <w:autoSpaceDN w:val="0"/>
        <w:adjustRightInd w:val="0"/>
        <w:spacing w:line="360" w:lineRule="auto"/>
        <w:ind w:left="398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Количество учебных часов, на которые рассчитана авторская программа</w:t>
      </w:r>
    </w:p>
    <w:p w:rsidR="00DD7272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proofErr w:type="gramStart"/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в</w:t>
      </w:r>
      <w:proofErr w:type="gramEnd"/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8 классе - 70 часов (2 часа в неделю) по календарному учебному графику 67 часов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bookmarkStart w:id="0" w:name="_GoBack"/>
      <w:bookmarkEnd w:id="0"/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>Цели:</w:t>
      </w:r>
    </w:p>
    <w:p w:rsidR="00A00627" w:rsidRPr="00A00627" w:rsidRDefault="00A00627" w:rsidP="00A00627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освоение знаний 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о тепловых, электрических и магнитных  явлениях, электромагнитных волнах;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A00627" w:rsidRPr="00A00627" w:rsidRDefault="00A00627" w:rsidP="00A00627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proofErr w:type="gramStart"/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>овладение</w:t>
      </w:r>
      <w:proofErr w:type="gramEnd"/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 умениями</w:t>
      </w:r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A00627" w:rsidRPr="00A00627" w:rsidRDefault="00A00627" w:rsidP="00A00627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>развитие</w:t>
      </w:r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A00627" w:rsidRPr="00A00627" w:rsidRDefault="00A00627" w:rsidP="00A00627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 xml:space="preserve">воспитание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A00627" w:rsidRPr="00A00627" w:rsidRDefault="00A00627" w:rsidP="00A00627">
      <w:pPr>
        <w:widowControl w:val="0"/>
        <w:numPr>
          <w:ilvl w:val="0"/>
          <w:numId w:val="2"/>
        </w:numPr>
        <w:tabs>
          <w:tab w:val="left" w:pos="15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>применение полученных знаний и</w:t>
      </w:r>
      <w:r w:rsidRPr="00A00627">
        <w:rPr>
          <w:rFonts w:ascii="Times New Roman CYR" w:eastAsiaTheme="minorEastAsia" w:hAnsi="Times New Roman CYR" w:cs="Times New Roman CYR"/>
          <w:i/>
          <w:iCs/>
          <w:sz w:val="24"/>
          <w:szCs w:val="24"/>
          <w:lang w:eastAsia="ru-RU"/>
        </w:rPr>
        <w:t xml:space="preserve"> </w:t>
      </w:r>
      <w:r w:rsidRPr="00A00627">
        <w:rPr>
          <w:rFonts w:ascii="Times New Roman CYR" w:eastAsiaTheme="minorEastAsia" w:hAnsi="Times New Roman CYR" w:cs="Times New Roman CYR"/>
          <w:b/>
          <w:bCs/>
          <w:i/>
          <w:iCs/>
          <w:sz w:val="24"/>
          <w:szCs w:val="24"/>
          <w:lang w:eastAsia="ru-RU"/>
        </w:rPr>
        <w:t>умений</w:t>
      </w:r>
      <w:r w:rsidRPr="00A00627"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для решения практических задач повседневной жизни, для обеспечения безопасности  своей жизни, рационального </w:t>
      </w:r>
      <w:r w:rsidRPr="00A00627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lastRenderedPageBreak/>
        <w:t>природопользования и охраны окружающей среды.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 CYR" w:eastAsiaTheme="minorEastAsia" w:hAnsi="Times New Roman CYR" w:cs="Times New Roman CYR"/>
          <w:b/>
          <w:bCs/>
          <w:color w:val="000000"/>
          <w:spacing w:val="-1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b/>
          <w:bCs/>
          <w:color w:val="000000"/>
          <w:spacing w:val="-1"/>
          <w:sz w:val="24"/>
          <w:szCs w:val="24"/>
          <w:highlight w:val="white"/>
          <w:lang w:eastAsia="ru-RU"/>
        </w:rPr>
        <w:t>Задачи: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ind w:left="10" w:right="10" w:firstLine="355"/>
        <w:rPr>
          <w:rFonts w:ascii="Times New Roman CYR" w:eastAsiaTheme="minorEastAsia" w:hAnsi="Times New Roman CYR" w:cs="Times New Roman CYR"/>
          <w:color w:val="000000"/>
          <w:spacing w:val="-3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• знакомство учащихся с методом научного познания и </w:t>
      </w:r>
      <w:r w:rsidRPr="00A00627">
        <w:rPr>
          <w:rFonts w:ascii="Times New Roman CYR" w:eastAsiaTheme="minorEastAsia" w:hAnsi="Times New Roman CYR" w:cs="Times New Roman CYR"/>
          <w:color w:val="000000"/>
          <w:spacing w:val="-3"/>
          <w:sz w:val="24"/>
          <w:szCs w:val="24"/>
          <w:highlight w:val="white"/>
          <w:lang w:eastAsia="ru-RU"/>
        </w:rPr>
        <w:t>методами исследования объектов и явлений природы;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ind w:firstLine="355"/>
        <w:rPr>
          <w:rFonts w:ascii="Times New Roman CYR" w:eastAsiaTheme="minorEastAsia" w:hAnsi="Times New Roman CYR" w:cs="Times New Roman CYR"/>
          <w:color w:val="000000"/>
          <w:spacing w:val="-4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spacing w:val="-1"/>
          <w:sz w:val="24"/>
          <w:szCs w:val="24"/>
          <w:highlight w:val="white"/>
          <w:lang w:eastAsia="ru-RU"/>
        </w:rPr>
        <w:t xml:space="preserve">• приобретение учащимися знаний о механических и частично тепловых </w:t>
      </w:r>
      <w:r w:rsidRPr="00A00627">
        <w:rPr>
          <w:rFonts w:ascii="Times New Roman CYR" w:eastAsiaTheme="minorEastAsia" w:hAnsi="Times New Roman CYR" w:cs="Times New Roman CYR"/>
          <w:color w:val="000000"/>
          <w:spacing w:val="-3"/>
          <w:sz w:val="24"/>
          <w:szCs w:val="24"/>
          <w:highlight w:val="white"/>
          <w:lang w:eastAsia="ru-RU"/>
        </w:rPr>
        <w:t xml:space="preserve">явлениях, физических </w:t>
      </w:r>
      <w:r w:rsidRPr="00A00627">
        <w:rPr>
          <w:rFonts w:ascii="Times New Roman CYR" w:eastAsiaTheme="minorEastAsia" w:hAnsi="Times New Roman CYR" w:cs="Times New Roman CYR"/>
          <w:color w:val="000000"/>
          <w:spacing w:val="-4"/>
          <w:sz w:val="24"/>
          <w:szCs w:val="24"/>
          <w:highlight w:val="white"/>
          <w:lang w:eastAsia="ru-RU"/>
        </w:rPr>
        <w:t>величинах, характеризующих эти явления;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ind w:right="5" w:firstLine="350"/>
        <w:rPr>
          <w:rFonts w:ascii="Times New Roman CYR" w:eastAsiaTheme="minorEastAsia" w:hAnsi="Times New Roman CYR" w:cs="Times New Roman CYR"/>
          <w:color w:val="000000"/>
          <w:spacing w:val="-7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• формирование у учащихся умений наблюдать природные явления и выполнять опыты, лабораторные работы и </w:t>
      </w:r>
      <w:r w:rsidRPr="00A00627">
        <w:rPr>
          <w:rFonts w:ascii="Times New Roman CYR" w:eastAsiaTheme="minorEastAsia" w:hAnsi="Times New Roman CYR" w:cs="Times New Roman CYR"/>
          <w:color w:val="000000"/>
          <w:spacing w:val="-1"/>
          <w:sz w:val="24"/>
          <w:szCs w:val="24"/>
          <w:highlight w:val="white"/>
          <w:lang w:eastAsia="ru-RU"/>
        </w:rPr>
        <w:t>экспериментальные исследования с использованием измери</w:t>
      </w:r>
      <w:r w:rsidRPr="00A00627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тельных приборов, широко применяемых в практической </w:t>
      </w:r>
      <w:r w:rsidRPr="00A00627">
        <w:rPr>
          <w:rFonts w:ascii="Times New Roman CYR" w:eastAsiaTheme="minorEastAsia" w:hAnsi="Times New Roman CYR" w:cs="Times New Roman CYR"/>
          <w:color w:val="000000"/>
          <w:spacing w:val="-7"/>
          <w:sz w:val="24"/>
          <w:szCs w:val="24"/>
          <w:highlight w:val="white"/>
          <w:lang w:eastAsia="ru-RU"/>
        </w:rPr>
        <w:t>жизни;</w:t>
      </w:r>
    </w:p>
    <w:p w:rsidR="00A00627" w:rsidRPr="00A00627" w:rsidRDefault="00A00627" w:rsidP="00A00627">
      <w:pPr>
        <w:widowControl w:val="0"/>
        <w:tabs>
          <w:tab w:val="left" w:pos="4181"/>
        </w:tabs>
        <w:autoSpaceDE w:val="0"/>
        <w:autoSpaceDN w:val="0"/>
        <w:adjustRightInd w:val="0"/>
        <w:spacing w:after="0" w:line="360" w:lineRule="auto"/>
        <w:ind w:left="5" w:right="5" w:firstLine="355"/>
        <w:rPr>
          <w:rFonts w:ascii="Times New Roman CYR" w:eastAsiaTheme="minorEastAsia" w:hAnsi="Times New Roman CYR" w:cs="Times New Roman CYR"/>
          <w:color w:val="000000"/>
          <w:spacing w:val="-6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 xml:space="preserve">• 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</w:t>
      </w:r>
      <w:r w:rsidRPr="00A00627">
        <w:rPr>
          <w:rFonts w:ascii="Times New Roman CYR" w:eastAsiaTheme="minorEastAsia" w:hAnsi="Times New Roman CYR" w:cs="Times New Roman CYR"/>
          <w:color w:val="000000"/>
          <w:spacing w:val="-6"/>
          <w:sz w:val="24"/>
          <w:szCs w:val="24"/>
          <w:highlight w:val="white"/>
          <w:lang w:eastAsia="ru-RU"/>
        </w:rPr>
        <w:t>экспериментальной проверки;</w:t>
      </w:r>
      <w:r w:rsidRPr="00A00627">
        <w:rPr>
          <w:rFonts w:ascii="Times New Roman CYR" w:eastAsiaTheme="minorEastAsia" w:hAnsi="Times New Roman CYR" w:cs="Times New Roman CYR"/>
          <w:color w:val="000000"/>
          <w:spacing w:val="-6"/>
          <w:sz w:val="24"/>
          <w:szCs w:val="24"/>
          <w:highlight w:val="white"/>
          <w:lang w:eastAsia="ru-RU"/>
        </w:rPr>
        <w:tab/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ind w:left="5" w:right="5" w:firstLine="350"/>
        <w:rPr>
          <w:rFonts w:ascii="Times New Roman CYR" w:eastAsiaTheme="minorEastAsia" w:hAnsi="Times New Roman CYR" w:cs="Times New Roman CYR"/>
          <w:color w:val="000000"/>
          <w:spacing w:val="-9"/>
          <w:sz w:val="24"/>
          <w:szCs w:val="24"/>
          <w:highlight w:val="white"/>
          <w:lang w:eastAsia="ru-RU"/>
        </w:rPr>
      </w:pPr>
      <w:r w:rsidRPr="00A00627">
        <w:rPr>
          <w:rFonts w:ascii="Times New Roman CYR" w:eastAsiaTheme="minorEastAsia" w:hAnsi="Times New Roman CYR" w:cs="Times New Roman CYR"/>
          <w:color w:val="000000"/>
          <w:sz w:val="24"/>
          <w:szCs w:val="24"/>
          <w:highlight w:val="white"/>
          <w:lang w:eastAsia="ru-RU"/>
        </w:rPr>
        <w:t>• понимание учащимися отличий научных данных от не</w:t>
      </w:r>
      <w:r w:rsidRPr="00A00627">
        <w:rPr>
          <w:rFonts w:ascii="Times New Roman CYR" w:eastAsiaTheme="minorEastAsia" w:hAnsi="Times New Roman CYR" w:cs="Times New Roman CYR"/>
          <w:color w:val="000000"/>
          <w:spacing w:val="-1"/>
          <w:sz w:val="24"/>
          <w:szCs w:val="24"/>
          <w:highlight w:val="white"/>
          <w:lang w:eastAsia="ru-RU"/>
        </w:rPr>
        <w:t xml:space="preserve">проверенной информации, ценности науки для удовлетворения бытовых, производственных и культурных потребностей </w:t>
      </w:r>
      <w:r w:rsidRPr="00A00627">
        <w:rPr>
          <w:rFonts w:ascii="Times New Roman CYR" w:eastAsiaTheme="minorEastAsia" w:hAnsi="Times New Roman CYR" w:cs="Times New Roman CYR"/>
          <w:color w:val="000000"/>
          <w:spacing w:val="-9"/>
          <w:sz w:val="24"/>
          <w:szCs w:val="24"/>
          <w:highlight w:val="white"/>
          <w:lang w:eastAsia="ru-RU"/>
        </w:rPr>
        <w:t>человека.</w:t>
      </w:r>
    </w:p>
    <w:p w:rsidR="00A00627" w:rsidRPr="00A00627" w:rsidRDefault="00A00627" w:rsidP="00A00627">
      <w:pPr>
        <w:widowControl w:val="0"/>
        <w:autoSpaceDE w:val="0"/>
        <w:autoSpaceDN w:val="0"/>
        <w:adjustRightInd w:val="0"/>
        <w:spacing w:after="0" w:line="360" w:lineRule="auto"/>
        <w:ind w:left="5" w:right="5" w:firstLine="350"/>
        <w:rPr>
          <w:rFonts w:ascii="Times New Roman CYR" w:eastAsiaTheme="minorEastAsia" w:hAnsi="Times New Roman CYR" w:cs="Times New Roman CYR"/>
          <w:color w:val="000000"/>
          <w:spacing w:val="-9"/>
          <w:sz w:val="24"/>
          <w:szCs w:val="24"/>
          <w:highlight w:val="white"/>
          <w:lang w:eastAsia="ru-RU"/>
        </w:rPr>
      </w:pPr>
    </w:p>
    <w:p w:rsidR="00A00627" w:rsidRDefault="00A00627" w:rsidP="00A00627">
      <w:pPr>
        <w:spacing w:after="0" w:line="23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 xml:space="preserve"> </w:t>
      </w:r>
    </w:p>
    <w:p w:rsidR="00706321" w:rsidRDefault="00706321"/>
    <w:sectPr w:rsidR="00706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83C0B64"/>
    <w:lvl w:ilvl="0">
      <w:numFmt w:val="bullet"/>
      <w:lvlText w:val="*"/>
      <w:lvlJc w:val="left"/>
    </w:lvl>
  </w:abstractNum>
  <w:abstractNum w:abstractNumId="1">
    <w:nsid w:val="14401386"/>
    <w:multiLevelType w:val="singleLevel"/>
    <w:tmpl w:val="E206800E"/>
    <w:lvl w:ilvl="0">
      <w:start w:val="1"/>
      <w:numFmt w:val="decimal"/>
      <w:lvlText w:val="%1."/>
      <w:legacy w:legacy="1" w:legacySpace="0" w:legacyIndent="0"/>
      <w:lvlJc w:val="left"/>
      <w:rPr>
        <w:rFonts w:ascii="Times New Roman CYR" w:hAnsi="Times New Roman CYR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E1E"/>
    <w:rsid w:val="00685E1E"/>
    <w:rsid w:val="00706321"/>
    <w:rsid w:val="00A00627"/>
    <w:rsid w:val="00DD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B114E-21F6-451E-BA04-2977C91B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3199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</cp:revision>
  <dcterms:created xsi:type="dcterms:W3CDTF">2020-12-09T07:03:00Z</dcterms:created>
  <dcterms:modified xsi:type="dcterms:W3CDTF">2021-11-01T19:56:00Z</dcterms:modified>
</cp:coreProperties>
</file>